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6" w:rsidRDefault="00352776" w:rsidP="00352776">
      <w:pPr>
        <w:shd w:val="clear" w:color="auto" w:fill="FFFFFF"/>
        <w:jc w:val="center"/>
        <w:textAlignment w:val="baseline"/>
        <w:rPr>
          <w:b/>
          <w:sz w:val="28"/>
          <w:szCs w:val="36"/>
        </w:rPr>
      </w:pPr>
    </w:p>
    <w:p w:rsidR="00352776" w:rsidRDefault="00352776" w:rsidP="00352776">
      <w:pPr>
        <w:shd w:val="clear" w:color="auto" w:fill="FFFFFF"/>
        <w:jc w:val="center"/>
        <w:textAlignment w:val="baseline"/>
        <w:rPr>
          <w:b/>
          <w:sz w:val="28"/>
          <w:szCs w:val="36"/>
        </w:rPr>
      </w:pPr>
    </w:p>
    <w:p w:rsidR="00352776" w:rsidRDefault="00352776" w:rsidP="00352776">
      <w:pPr>
        <w:shd w:val="clear" w:color="auto" w:fill="FFFFFF"/>
        <w:jc w:val="center"/>
        <w:textAlignment w:val="baseline"/>
        <w:rPr>
          <w:b/>
          <w:sz w:val="28"/>
          <w:szCs w:val="36"/>
        </w:rPr>
      </w:pPr>
    </w:p>
    <w:p w:rsidR="00352776" w:rsidRPr="00352776" w:rsidRDefault="00352776" w:rsidP="00352776">
      <w:pPr>
        <w:shd w:val="clear" w:color="auto" w:fill="FFFFFF"/>
        <w:jc w:val="center"/>
        <w:textAlignment w:val="baseline"/>
        <w:rPr>
          <w:b/>
          <w:sz w:val="28"/>
          <w:szCs w:val="36"/>
        </w:rPr>
      </w:pPr>
      <w:r w:rsidRPr="00352776">
        <w:rPr>
          <w:b/>
          <w:sz w:val="28"/>
          <w:szCs w:val="36"/>
        </w:rPr>
        <w:t>Соглашение о выделении доли в общей долевой собственности</w:t>
      </w:r>
    </w:p>
    <w:p w:rsidR="00352776" w:rsidRPr="00352776" w:rsidRDefault="00352776" w:rsidP="00352776">
      <w:pPr>
        <w:shd w:val="clear" w:color="auto" w:fill="FFFFFF"/>
        <w:textAlignment w:val="baseline"/>
        <w:rPr>
          <w:sz w:val="28"/>
          <w:szCs w:val="36"/>
        </w:rPr>
      </w:pPr>
    </w:p>
    <w:p w:rsidR="00352776" w:rsidRPr="00352776" w:rsidRDefault="00352776" w:rsidP="00352776">
      <w:pPr>
        <w:shd w:val="clear" w:color="auto" w:fill="FFFFFF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(населенный пункт)</w:t>
      </w:r>
    </w:p>
    <w:p w:rsidR="00352776" w:rsidRPr="00352776" w:rsidRDefault="00352776" w:rsidP="00352776">
      <w:pPr>
        <w:shd w:val="clear" w:color="auto" w:fill="FFFFFF"/>
        <w:textAlignment w:val="baseline"/>
        <w:rPr>
          <w:sz w:val="28"/>
          <w:szCs w:val="36"/>
        </w:rPr>
      </w:pPr>
    </w:p>
    <w:p w:rsidR="00352776" w:rsidRPr="00352776" w:rsidRDefault="00352776" w:rsidP="00352776">
      <w:pPr>
        <w:shd w:val="clear" w:color="auto" w:fill="FFFFFF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(дата прописью)</w:t>
      </w:r>
    </w:p>
    <w:p w:rsidR="00352776" w:rsidRPr="00352776" w:rsidRDefault="00352776" w:rsidP="00352776">
      <w:pPr>
        <w:shd w:val="clear" w:color="auto" w:fill="FFFFFF"/>
        <w:textAlignment w:val="baseline"/>
        <w:rPr>
          <w:sz w:val="28"/>
          <w:szCs w:val="36"/>
        </w:rPr>
      </w:pPr>
    </w:p>
    <w:p w:rsidR="00352776" w:rsidRPr="00352776" w:rsidRDefault="00352776" w:rsidP="00352776">
      <w:pPr>
        <w:shd w:val="clear" w:color="auto" w:fill="FFFFFF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Мы, нижеподписавшиеся (фамилию, имя, отчество, дата и место рождения, пол, паспортные данные и адрес регистрации каждого из собственников делимого имущества), далее именуемые стороны, заключили настоящее соглашение о выделе доли в натуре и договорились о нижеследующем: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Сторонам на праве общей долевой собственности принадлежит следующее имущество (адрес; общая площадь, цифрами и прописью, и другие технические характеристики предмета договора; инвентарный номер), общей стоимостью (цифрами и прописью) рублей.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Доли сторон в праве общей долевой собственности на вышеуказанное имущество составляют (фамилия и инициалы каждого из собственников; основание возникновения права собственности, реквизиты правоустанавливающих документов; сколько составляет доля).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 xml:space="preserve">Данное соглашение заключено в целях выделения (ФИО) доли в натуре пропорционально принадлежащей ему доли в праве общей собственности, а именно следующего имущества: (наименование имущества; общая площадь, цифрами и прописью; технические характеристики), состоящее </w:t>
      </w:r>
      <w:proofErr w:type="gramStart"/>
      <w:r w:rsidRPr="00352776">
        <w:rPr>
          <w:sz w:val="28"/>
          <w:szCs w:val="36"/>
        </w:rPr>
        <w:t>из</w:t>
      </w:r>
      <w:proofErr w:type="gramEnd"/>
      <w:r w:rsidRPr="00352776">
        <w:rPr>
          <w:sz w:val="28"/>
          <w:szCs w:val="36"/>
        </w:rPr>
        <w:t xml:space="preserve"> (</w:t>
      </w:r>
      <w:proofErr w:type="gramStart"/>
      <w:r w:rsidRPr="00352776">
        <w:rPr>
          <w:sz w:val="28"/>
          <w:szCs w:val="36"/>
        </w:rPr>
        <w:t>составляющие</w:t>
      </w:r>
      <w:proofErr w:type="gramEnd"/>
      <w:r w:rsidRPr="00352776">
        <w:rPr>
          <w:sz w:val="28"/>
          <w:szCs w:val="36"/>
        </w:rPr>
        <w:t xml:space="preserve"> части имущества, которое выделяется в собственность, если таковые имеются).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Оставшаяся после выделения доли в натуре часть имущества, общей площадью _____, состоящая из ______, продолжает находиться в общей долевой собственности граждан (фамилия и инициалы сособственников). Размер долей сособственников после заключения настоящего соглашения остается неизменным и составляет: _.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После подписания настоящего соглашения стороны не будут иметь материальных претензий друг к другу. Если была договоренность о денежной компенсации части стоимости предмета соглашения в случае несоразмерности выдела в натуре, то принимается следующая редакция этого пункта: (Полное имя собственника) в течение (период времени) обязуется выплатить (имя лица, выделяющего свою часть) денежную сумму в размере (указать размер) в счет компенсации несоразмерности выделенного в натуре имущества его доле. С получением компенсации лицо, ее получившее, утрачивает право на долю в общем имуществе.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Содержание, обслуживание и ремонт мест общего пользования, а именно (перечислить) будет осуществляться сторонами на равных.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Настоящее соглашение вступает в силу с момента его подписания и содержит весь объем договоренностей между собственниками.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lastRenderedPageBreak/>
        <w:t>Стороны не имеют права в одностороннем порядке отказаться от исполнения обязательств, предусмотренных настоящим соглашением.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Стороны гарантируют, что делимое имущество не обременено правами третьих лиц (пункт не указывается, если собственникам известно об обременении и они согласны на выделение им части имущества, обремененного правами третьих лиц; может быть указан характер обременения).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Стороны обязуются обратиться за государственной регистрацией права собственности в течение 30 дней с момента подписания настоящего соглашения.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>Выделение доли в натуре произведено в соответствии с техническим паспортом, выданным (наименование органа и дата выдачи).</w:t>
      </w:r>
    </w:p>
    <w:p w:rsidR="00352776" w:rsidRPr="00352776" w:rsidRDefault="00352776" w:rsidP="00352776">
      <w:pPr>
        <w:numPr>
          <w:ilvl w:val="0"/>
          <w:numId w:val="9"/>
        </w:numPr>
        <w:shd w:val="clear" w:color="auto" w:fill="FFFFFF"/>
        <w:ind w:left="0" w:firstLine="0"/>
        <w:textAlignment w:val="baseline"/>
        <w:rPr>
          <w:sz w:val="28"/>
          <w:szCs w:val="36"/>
        </w:rPr>
      </w:pPr>
      <w:r w:rsidRPr="00352776">
        <w:rPr>
          <w:sz w:val="28"/>
          <w:szCs w:val="36"/>
        </w:rPr>
        <w:t xml:space="preserve">Настоящее соглашение составлено в (число) подлинных </w:t>
      </w:r>
      <w:proofErr w:type="gramStart"/>
      <w:r w:rsidRPr="00352776">
        <w:rPr>
          <w:sz w:val="28"/>
          <w:szCs w:val="36"/>
        </w:rPr>
        <w:t>экземплярах</w:t>
      </w:r>
      <w:proofErr w:type="gramEnd"/>
      <w:r w:rsidRPr="00352776">
        <w:rPr>
          <w:sz w:val="28"/>
          <w:szCs w:val="36"/>
        </w:rPr>
        <w:t>, на _ листах каждый. Один экземпляр соглашения хранится в (наименование органа по государственной регистрации) и по одному экземпляру выдается каждой стороне.</w:t>
      </w:r>
    </w:p>
    <w:p w:rsidR="00352776" w:rsidRPr="00352776" w:rsidRDefault="00352776" w:rsidP="00352776">
      <w:pPr>
        <w:rPr>
          <w:sz w:val="28"/>
          <w:szCs w:val="36"/>
        </w:rPr>
      </w:pPr>
      <w:r w:rsidRPr="00352776">
        <w:rPr>
          <w:sz w:val="28"/>
          <w:szCs w:val="36"/>
        </w:rPr>
        <w:t>Подписи сторон</w:t>
      </w:r>
    </w:p>
    <w:p w:rsidR="00352776" w:rsidRDefault="00352776" w:rsidP="00352776">
      <w:pPr>
        <w:rPr>
          <w:sz w:val="28"/>
          <w:szCs w:val="36"/>
        </w:rPr>
      </w:pPr>
    </w:p>
    <w:p w:rsidR="00352776" w:rsidRPr="00352776" w:rsidRDefault="00352776" w:rsidP="00352776">
      <w:pPr>
        <w:rPr>
          <w:sz w:val="28"/>
          <w:szCs w:val="36"/>
        </w:rPr>
      </w:pPr>
      <w:r w:rsidRPr="00352776">
        <w:rPr>
          <w:sz w:val="28"/>
          <w:szCs w:val="36"/>
        </w:rPr>
        <w:t>Сторона 1__________________________</w:t>
      </w:r>
    </w:p>
    <w:p w:rsidR="00352776" w:rsidRDefault="00352776" w:rsidP="00352776">
      <w:pPr>
        <w:rPr>
          <w:sz w:val="28"/>
          <w:szCs w:val="36"/>
        </w:rPr>
      </w:pPr>
    </w:p>
    <w:p w:rsidR="00352776" w:rsidRPr="00352776" w:rsidRDefault="00352776" w:rsidP="00352776">
      <w:pPr>
        <w:rPr>
          <w:sz w:val="28"/>
          <w:szCs w:val="36"/>
        </w:rPr>
      </w:pPr>
      <w:r w:rsidRPr="00352776">
        <w:rPr>
          <w:sz w:val="28"/>
          <w:szCs w:val="36"/>
        </w:rPr>
        <w:t>Сторона 2__________________________</w:t>
      </w:r>
    </w:p>
    <w:p w:rsidR="00352776" w:rsidRDefault="00352776" w:rsidP="00352776"/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21" w:rsidRDefault="00086121" w:rsidP="005F2B6B">
      <w:r>
        <w:separator/>
      </w:r>
    </w:p>
  </w:endnote>
  <w:endnote w:type="continuationSeparator" w:id="0">
    <w:p w:rsidR="00086121" w:rsidRDefault="0008612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21" w:rsidRDefault="00086121" w:rsidP="005F2B6B">
      <w:r>
        <w:separator/>
      </w:r>
    </w:p>
  </w:footnote>
  <w:footnote w:type="continuationSeparator" w:id="0">
    <w:p w:rsidR="00086121" w:rsidRDefault="0008612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86121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5277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0E45-4606-468F-8A2F-CC4077E7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2018-10-31T05:58:00Z</dcterms:created>
  <dcterms:modified xsi:type="dcterms:W3CDTF">2018-10-31T05:58:00Z</dcterms:modified>
</cp:coreProperties>
</file>