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DE" w:rsidRDefault="00D27DDE" w:rsidP="00D27DDE">
      <w:r>
        <w:t>"Семейный кодекс Российской Федерации" от 29.12.1995 N 223-ФЗ (ред. от 29.12.2017)</w:t>
      </w:r>
    </w:p>
    <w:p w:rsidR="00D27DDE" w:rsidRPr="00D27DDE" w:rsidRDefault="00D27DDE" w:rsidP="00D27DDE">
      <w:pPr>
        <w:rPr>
          <w:b/>
        </w:rPr>
      </w:pPr>
      <w:bookmarkStart w:id="0" w:name="_GoBack"/>
      <w:r w:rsidRPr="00D27DDE">
        <w:rPr>
          <w:b/>
        </w:rPr>
        <w:t>СК РФ Статья 57. Право ребенка выражать свое мнение</w:t>
      </w:r>
    </w:p>
    <w:bookmarkEnd w:id="0"/>
    <w:p w:rsidR="00D27DDE" w:rsidRDefault="00D27DDE" w:rsidP="00D27DDE">
      <w:r>
        <w:t xml:space="preserve"> </w:t>
      </w:r>
    </w:p>
    <w:p w:rsidR="00D27DDE" w:rsidRDefault="00D27DDE" w:rsidP="00D27DDE">
      <w: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145), органы опеки и попечительства или суд могут принять решение только с согласия ребенка, достигшего возраста десяти лет.</w:t>
      </w:r>
    </w:p>
    <w:p w:rsidR="0013334B" w:rsidRDefault="00D27DDE" w:rsidP="00D27DDE">
      <w:r>
        <w:t>(в ред. Федерального закона от 24.04.2008 N 49-ФЗ)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DE"/>
    <w:rsid w:val="0013334B"/>
    <w:rsid w:val="00876470"/>
    <w:rsid w:val="00BD643E"/>
    <w:rsid w:val="00D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3607-BEE0-4CF3-B227-47471F3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2018-01-16T02:05:00Z</dcterms:created>
  <dcterms:modified xsi:type="dcterms:W3CDTF">2018-01-16T02:05:00Z</dcterms:modified>
</cp:coreProperties>
</file>